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2FE7" w14:textId="77777777" w:rsidR="004B7FFB" w:rsidRDefault="00000000">
      <w:pPr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Открыт </w:t>
      </w:r>
      <w:r>
        <w:rPr>
          <w:b/>
          <w:iCs/>
          <w:color w:val="000000"/>
          <w:sz w:val="44"/>
        </w:rPr>
        <w:t>набор</w:t>
      </w:r>
      <w:r>
        <w:rPr>
          <w:b/>
          <w:color w:val="000000"/>
          <w:sz w:val="44"/>
        </w:rPr>
        <w:t xml:space="preserve"> абитуриентов</w:t>
      </w:r>
    </w:p>
    <w:p w14:paraId="2C808943" w14:textId="77777777" w:rsidR="004B7FFB" w:rsidRDefault="00000000">
      <w:pPr>
        <w:rPr>
          <w:b/>
          <w:color w:val="000000"/>
          <w:sz w:val="44"/>
        </w:rPr>
      </w:pPr>
      <w:r>
        <w:rPr>
          <w:b/>
          <w:color w:val="000000"/>
          <w:sz w:val="44"/>
        </w:rPr>
        <w:t>в военные вузы Росгвардии</w:t>
      </w:r>
    </w:p>
    <w:p w14:paraId="5A1E88BC" w14:textId="77777777" w:rsidR="004B7FFB" w:rsidRDefault="004B7FFB">
      <w:pPr>
        <w:rPr>
          <w:b/>
          <w:color w:val="000000"/>
          <w:sz w:val="24"/>
        </w:rPr>
      </w:pPr>
    </w:p>
    <w:p w14:paraId="60707361" w14:textId="77777777" w:rsidR="004B7FFB" w:rsidRDefault="00000000">
      <w:pPr>
        <w:ind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Управление вневедомственной охраны войск национальной гвардии России по Оренбургской области» приглашает кандидатов, ранее не проходивших военную службу, в возрасте от 16 до 22 лет подать документы для поступления в высшие военные учебные заведения ВНГ Российской Федерации. Подробная информация о направлениях подготовки и специальностях размещена на официальных сайтах вузов.</w:t>
      </w:r>
    </w:p>
    <w:p w14:paraId="55073D55" w14:textId="77777777" w:rsidR="004B7FFB" w:rsidRDefault="004B7FFB">
      <w:pPr>
        <w:jc w:val="left"/>
        <w:rPr>
          <w:b/>
          <w:color w:val="000000"/>
          <w:sz w:val="24"/>
        </w:rPr>
      </w:pPr>
    </w:p>
    <w:p w14:paraId="11C8D1B4" w14:textId="77777777" w:rsidR="004B7FFB" w:rsidRDefault="00000000">
      <w:pPr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1. Новосибирский военный институт имени генерала армии И.К. Яковлева войск национальной гвардии Российской Федерации</w:t>
      </w:r>
    </w:p>
    <w:p w14:paraId="6021A87A" w14:textId="77777777" w:rsidR="004B7FFB" w:rsidRDefault="00000000">
      <w:pPr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Адрес: 630114, г. Новосибирск, ул. Ключ-</w:t>
      </w:r>
      <w:proofErr w:type="spellStart"/>
      <w:r>
        <w:rPr>
          <w:b/>
          <w:color w:val="000000"/>
          <w:sz w:val="24"/>
        </w:rPr>
        <w:t>Камышенское</w:t>
      </w:r>
      <w:proofErr w:type="spellEnd"/>
      <w:r>
        <w:rPr>
          <w:b/>
          <w:color w:val="000000"/>
          <w:sz w:val="24"/>
        </w:rPr>
        <w:t xml:space="preserve"> плато, д. 6/2.</w:t>
      </w:r>
    </w:p>
    <w:p w14:paraId="0649321B" w14:textId="77777777" w:rsidR="004B7FFB" w:rsidRDefault="00000000">
      <w:pPr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Тел. 8 (383) 338-08-28, 338-08-29.</w:t>
      </w:r>
    </w:p>
    <w:p w14:paraId="4113EADC" w14:textId="77777777" w:rsidR="004B7FFB" w:rsidRDefault="00000000">
      <w:pPr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Официальный сайт: </w:t>
      </w:r>
      <w:r>
        <w:rPr>
          <w:b/>
          <w:color w:val="0070C0"/>
          <w:sz w:val="24"/>
          <w:u w:val="single"/>
        </w:rPr>
        <w:t>https://nvi.rosguard.gov.ru</w:t>
      </w:r>
    </w:p>
    <w:p w14:paraId="3425C47A" w14:textId="77777777" w:rsidR="004B7FFB" w:rsidRDefault="004B7FFB">
      <w:pPr>
        <w:jc w:val="left"/>
        <w:rPr>
          <w:b/>
          <w:color w:val="000000"/>
          <w:sz w:val="24"/>
        </w:rPr>
      </w:pPr>
    </w:p>
    <w:p w14:paraId="27EF4BE5" w14:textId="77777777" w:rsidR="004B7FFB" w:rsidRDefault="00000000">
      <w:pPr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2. Пермский военный институт войск национальной гвардии Российской Федерации</w:t>
      </w:r>
    </w:p>
    <w:p w14:paraId="223F6649" w14:textId="77777777" w:rsidR="004B7FFB" w:rsidRDefault="00000000">
      <w:pPr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Адрес: 614112, г. Пермь, ул. Гремячий Лог, д. 1.</w:t>
      </w:r>
    </w:p>
    <w:p w14:paraId="7543CD0B" w14:textId="77777777" w:rsidR="004B7FFB" w:rsidRDefault="00000000">
      <w:pPr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Тел. 8 (9342) 270-39-39.</w:t>
      </w:r>
    </w:p>
    <w:p w14:paraId="451E069F" w14:textId="77777777" w:rsidR="004B7FFB" w:rsidRDefault="00000000">
      <w:pPr>
        <w:jc w:val="left"/>
        <w:rPr>
          <w:b/>
          <w:color w:val="0070C0"/>
          <w:sz w:val="24"/>
        </w:rPr>
      </w:pPr>
      <w:r>
        <w:rPr>
          <w:b/>
          <w:color w:val="000000"/>
          <w:sz w:val="24"/>
        </w:rPr>
        <w:t xml:space="preserve">Официальный сайт: </w:t>
      </w:r>
      <w:r>
        <w:rPr>
          <w:b/>
          <w:color w:val="0070C0"/>
          <w:sz w:val="24"/>
          <w:u w:val="single"/>
        </w:rPr>
        <w:t>https://pvi.rosguard.gov.ru</w:t>
      </w:r>
    </w:p>
    <w:p w14:paraId="2BF0E3B2" w14:textId="77777777" w:rsidR="004B7FFB" w:rsidRDefault="004B7FFB">
      <w:pPr>
        <w:jc w:val="left"/>
        <w:rPr>
          <w:b/>
          <w:color w:val="000000"/>
          <w:sz w:val="24"/>
        </w:rPr>
      </w:pPr>
    </w:p>
    <w:p w14:paraId="535BE6A6" w14:textId="77777777" w:rsidR="004B7FFB" w:rsidRDefault="00000000">
      <w:pPr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3. Санкт-Петербургский военный институт войск национальной гвардии Российской Федерации</w:t>
      </w:r>
    </w:p>
    <w:p w14:paraId="07AC56FC" w14:textId="77777777" w:rsidR="004B7FFB" w:rsidRDefault="00000000">
      <w:pPr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Адрес: 198206, г. Санкт-Петербург, ул. Летчика </w:t>
      </w:r>
      <w:proofErr w:type="spellStart"/>
      <w:r>
        <w:rPr>
          <w:b/>
          <w:color w:val="000000"/>
          <w:sz w:val="24"/>
        </w:rPr>
        <w:t>Пилютова</w:t>
      </w:r>
      <w:proofErr w:type="spellEnd"/>
      <w:r>
        <w:rPr>
          <w:b/>
          <w:color w:val="000000"/>
          <w:sz w:val="24"/>
        </w:rPr>
        <w:t>, д.1.</w:t>
      </w:r>
    </w:p>
    <w:p w14:paraId="7991AB81" w14:textId="77777777" w:rsidR="004B7FFB" w:rsidRDefault="00000000">
      <w:pPr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Тел. 8 (812) 744-70-69, 680-24-03.</w:t>
      </w:r>
    </w:p>
    <w:p w14:paraId="646D6946" w14:textId="77777777" w:rsidR="004B7FFB" w:rsidRDefault="00000000">
      <w:pPr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Официальный сайт: </w:t>
      </w:r>
      <w:r>
        <w:rPr>
          <w:b/>
          <w:color w:val="0070C0"/>
          <w:sz w:val="24"/>
          <w:u w:val="single"/>
        </w:rPr>
        <w:t>https://academy.rosguard.gov.ru</w:t>
      </w:r>
    </w:p>
    <w:p w14:paraId="546C948B" w14:textId="77777777" w:rsidR="004B7FFB" w:rsidRDefault="004B7FFB">
      <w:pPr>
        <w:jc w:val="left"/>
        <w:rPr>
          <w:b/>
          <w:color w:val="000000"/>
          <w:sz w:val="24"/>
        </w:rPr>
      </w:pPr>
    </w:p>
    <w:p w14:paraId="648B8AD6" w14:textId="77777777" w:rsidR="004B7FFB" w:rsidRDefault="00000000">
      <w:pPr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4. Саратовский военный Краснознаменный институт войск национальной гвардии Российской Федерации</w:t>
      </w:r>
    </w:p>
    <w:p w14:paraId="585A14A0" w14:textId="77777777" w:rsidR="004B7FFB" w:rsidRDefault="00000000">
      <w:pPr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Адрес: 410023, г. Саратов, ул. Московская, д. 158.</w:t>
      </w:r>
    </w:p>
    <w:p w14:paraId="12D612A6" w14:textId="77777777" w:rsidR="004B7FFB" w:rsidRDefault="00000000">
      <w:pPr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>Тел. 8 (845) 66-91-22.</w:t>
      </w:r>
    </w:p>
    <w:p w14:paraId="39961996" w14:textId="77777777" w:rsidR="004B7FFB" w:rsidRDefault="00000000">
      <w:pPr>
        <w:jc w:val="lef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Официальный сайт: </w:t>
      </w:r>
      <w:r>
        <w:rPr>
          <w:b/>
          <w:color w:val="0070C0"/>
          <w:sz w:val="24"/>
          <w:u w:val="single"/>
        </w:rPr>
        <w:t>https://svki.rosguard.gov.ru</w:t>
      </w:r>
    </w:p>
    <w:p w14:paraId="4E605A92" w14:textId="77777777" w:rsidR="004B7FFB" w:rsidRDefault="00000000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По вопросам оформления документов необходимых для поступления в военные образовательные организации высшего образования войск национальной гвардии Российской Федерации обращаться по адресу: г. Гай, ул. Орская, 101, отделение кадров, контактный телефон: (35362) 4-10-73 (</w:t>
      </w:r>
      <w:proofErr w:type="spellStart"/>
      <w:r>
        <w:rPr>
          <w:b/>
          <w:color w:val="000000"/>
          <w:sz w:val="24"/>
        </w:rPr>
        <w:t>осн</w:t>
      </w:r>
      <w:proofErr w:type="spellEnd"/>
      <w:r>
        <w:rPr>
          <w:b/>
          <w:color w:val="000000"/>
          <w:sz w:val="24"/>
        </w:rPr>
        <w:t xml:space="preserve">.), 4-23-23. </w:t>
      </w:r>
    </w:p>
    <w:p w14:paraId="617F6D07" w14:textId="77777777" w:rsidR="004B7FFB" w:rsidRDefault="004B7FFB">
      <w:pPr>
        <w:jc w:val="both"/>
        <w:rPr>
          <w:b/>
          <w:color w:val="000000"/>
          <w:sz w:val="24"/>
        </w:rPr>
      </w:pPr>
    </w:p>
    <w:p w14:paraId="70868526" w14:textId="77777777" w:rsidR="004B7FFB" w:rsidRDefault="00000000">
      <w:pPr>
        <w:rPr>
          <w:b/>
          <w:color w:val="000000"/>
          <w:sz w:val="24"/>
        </w:rPr>
      </w:pPr>
      <w:r>
        <w:rPr>
          <w:noProof/>
        </w:rPr>
        <w:drawing>
          <wp:inline distT="0" distB="0" distL="0" distR="0" wp14:anchorId="73AEFA50" wp14:editId="1AC5C47A">
            <wp:extent cx="5010150" cy="3334385"/>
            <wp:effectExtent l="0" t="0" r="0" b="0"/>
            <wp:docPr id="1" name="Рисунок 1" descr="C:\Users\836D~1\AppData\Local\Temp\bat5C22.tmp\fojs54JNT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836D~1\AppData\Local\Temp\bat5C22.tmp\fojs54JNTa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7FFB">
      <w:pgSz w:w="11906" w:h="16838"/>
      <w:pgMar w:top="284" w:right="1134" w:bottom="28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FB"/>
    <w:rsid w:val="004B7FFB"/>
    <w:rsid w:val="009F0FA5"/>
    <w:rsid w:val="00A4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B49E"/>
  <w15:docId w15:val="{49BA89C7-F34D-4D0A-BBE3-BE125140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B93"/>
    <w:pPr>
      <w:jc w:val="center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qFormat/>
    <w:rsid w:val="00AF1B93"/>
    <w:rPr>
      <w:sz w:val="2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86055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8F0577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5"/>
    <w:qFormat/>
    <w:rsid w:val="004D1C06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rsid w:val="004D1C06"/>
    <w:pPr>
      <w:spacing w:after="140" w:line="276" w:lineRule="auto"/>
    </w:pPr>
  </w:style>
  <w:style w:type="paragraph" w:styleId="a6">
    <w:name w:val="List"/>
    <w:basedOn w:val="a5"/>
    <w:rsid w:val="004D1C06"/>
    <w:rPr>
      <w:rFonts w:ascii="PT Astra Serif" w:hAnsi="PT Astra Serif" w:cs="Noto Sans Devanagari"/>
    </w:rPr>
  </w:style>
  <w:style w:type="paragraph" w:styleId="a7">
    <w:name w:val="caption"/>
    <w:basedOn w:val="a"/>
    <w:qFormat/>
    <w:rsid w:val="004D1C0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4D1C06"/>
    <w:pPr>
      <w:suppressLineNumbers/>
    </w:pPr>
    <w:rPr>
      <w:rFonts w:ascii="PT Astra Serif" w:hAnsi="PT Astra Serif" w:cs="Noto Sans Devanagari"/>
    </w:rPr>
  </w:style>
  <w:style w:type="paragraph" w:styleId="a9">
    <w:name w:val="Title"/>
    <w:basedOn w:val="a"/>
    <w:autoRedefine/>
    <w:qFormat/>
    <w:rsid w:val="00AF1B93"/>
  </w:style>
  <w:style w:type="paragraph" w:customStyle="1" w:styleId="aa">
    <w:name w:val="Обычный без отступа"/>
    <w:basedOn w:val="a"/>
    <w:autoRedefine/>
    <w:qFormat/>
    <w:rsid w:val="00AF1B93"/>
    <w:pPr>
      <w:tabs>
        <w:tab w:val="right" w:pos="9071"/>
      </w:tabs>
    </w:pPr>
    <w:rPr>
      <w:szCs w:val="28"/>
    </w:rPr>
  </w:style>
  <w:style w:type="paragraph" w:customStyle="1" w:styleId="ab">
    <w:name w:val="Без отступа"/>
    <w:basedOn w:val="a"/>
    <w:autoRedefine/>
    <w:qFormat/>
    <w:rsid w:val="00AF1B93"/>
    <w:pPr>
      <w:tabs>
        <w:tab w:val="right" w:pos="9071"/>
      </w:tabs>
    </w:pPr>
    <w:rPr>
      <w:szCs w:val="28"/>
    </w:rPr>
  </w:style>
  <w:style w:type="paragraph" w:styleId="ac">
    <w:name w:val="Balloon Text"/>
    <w:basedOn w:val="a"/>
    <w:uiPriority w:val="99"/>
    <w:semiHidden/>
    <w:unhideWhenUsed/>
    <w:qFormat/>
    <w:rsid w:val="008F0577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DA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профессиональной подготовки</dc:creator>
  <dc:description/>
  <cp:lastModifiedBy>Admin</cp:lastModifiedBy>
  <cp:revision>2</cp:revision>
  <cp:lastPrinted>2024-10-25T09:50:00Z</cp:lastPrinted>
  <dcterms:created xsi:type="dcterms:W3CDTF">2025-03-05T09:58:00Z</dcterms:created>
  <dcterms:modified xsi:type="dcterms:W3CDTF">2025-03-05T09:58:00Z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