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6DC" w:rsidRPr="008936DC" w:rsidRDefault="008936DC" w:rsidP="008936D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6DC">
        <w:rPr>
          <w:rFonts w:ascii="Times New Roman" w:eastAsia="Calibri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Кружок «Школьный медиацентр»</w:t>
      </w: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обучающихся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-17 лет</w:t>
      </w: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1 год</w:t>
      </w:r>
    </w:p>
    <w:p w:rsid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Бебикова И.А.</w:t>
      </w:r>
    </w:p>
    <w:p w:rsid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Энергетик 2024г.</w:t>
      </w: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6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</w:t>
      </w: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«Школьный медиацентр»  </w:t>
      </w:r>
    </w:p>
    <w:p w:rsidR="008936DC" w:rsidRPr="008936DC" w:rsidRDefault="008936DC" w:rsidP="008936D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учащихся.</w:t>
      </w:r>
    </w:p>
    <w:p w:rsidR="008936DC" w:rsidRPr="008936DC" w:rsidRDefault="008936DC" w:rsidP="008936D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на основе общенациональных ценностей российского общества, направлена на развитие коммуникативных и интеллектуальных способностей обучающихся, развитие лидерских качеств, организацию социализирующего досуга детей. 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 средством создания школьной газеты.</w:t>
      </w:r>
      <w:r w:rsidRPr="008936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оптимальной социальной и творческой реализации личности обучающихся, их интеллектуального совершенствования.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Предлагаемая программа позволяет решить следующие </w:t>
      </w: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1.Образовательные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учебе через самостоятельную исследовательскую работу;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и развитие навыков литературного творчества;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грамотности обучающихся.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Воспитательные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учащихся в единый коллектив для плодотворной работы;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информационной культуры;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деловых качеств и активной жизненной позиции.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Развивающие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коммуникативных способностей детей;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статуса детей в школьном коллективе;</w:t>
      </w:r>
    </w:p>
    <w:p w:rsidR="008936DC" w:rsidRPr="008936DC" w:rsidRDefault="008936DC" w:rsidP="00893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реализация творческих способностей учащихся через журналистскую деятельность.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год </w:t>
      </w:r>
      <w:r w:rsidR="0099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9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занятия проводятся 1раз в неделю по 2 часа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Формы и методы обучения: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Публичные выступления;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Актерская грамота;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Художественное чтение;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Тренинги;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над текстом;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 и психологические практикумы;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Экскурсии, беседы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и методы контроля:</w:t>
      </w:r>
    </w:p>
    <w:p w:rsidR="008936DC" w:rsidRPr="008936DC" w:rsidRDefault="008936DC" w:rsidP="008936DC">
      <w:pPr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тестирования,  сдача проектов;</w:t>
      </w:r>
    </w:p>
    <w:p w:rsidR="008936DC" w:rsidRPr="008936DC" w:rsidRDefault="008936DC" w:rsidP="008936DC">
      <w:pPr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викторин, смотров,  мероприятий;</w:t>
      </w:r>
    </w:p>
    <w:p w:rsidR="008936DC" w:rsidRPr="008936DC" w:rsidRDefault="008936DC" w:rsidP="008936DC">
      <w:pPr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игр-состязаний;</w:t>
      </w:r>
    </w:p>
    <w:p w:rsidR="008936DC" w:rsidRPr="008936DC" w:rsidRDefault="008936DC" w:rsidP="008936DC">
      <w:pPr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результатов деятельности</w:t>
      </w:r>
    </w:p>
    <w:p w:rsidR="008936DC" w:rsidRPr="008936DC" w:rsidRDefault="008936DC" w:rsidP="008936DC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936DC" w:rsidRPr="008936DC" w:rsidRDefault="008936DC" w:rsidP="008936DC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Интернет.</w:t>
      </w:r>
    </w:p>
    <w:p w:rsidR="008936DC" w:rsidRPr="008936DC" w:rsidRDefault="008936DC" w:rsidP="008936DC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Проектор.</w:t>
      </w:r>
    </w:p>
    <w:p w:rsidR="008936DC" w:rsidRPr="008936DC" w:rsidRDefault="008936DC" w:rsidP="008936DC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Плакаты и презентации по темам </w:t>
      </w:r>
    </w:p>
    <w:p w:rsidR="008936DC" w:rsidRPr="008936DC" w:rsidRDefault="008936DC" w:rsidP="008936DC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фотоаппарат с функцией видеосъёмки</w:t>
      </w:r>
    </w:p>
    <w:p w:rsidR="008936DC" w:rsidRPr="008936DC" w:rsidRDefault="008936DC" w:rsidP="008936DC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8936DC" w:rsidRPr="008936DC" w:rsidRDefault="008936DC" w:rsidP="008936DC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Аудиоапаратура</w:t>
      </w:r>
      <w:proofErr w:type="spellEnd"/>
    </w:p>
    <w:p w:rsidR="008936DC" w:rsidRPr="008936DC" w:rsidRDefault="008936DC" w:rsidP="008936DC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обучающихся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указанных в программе как теоретических, так и практических знаний, умений, навыков журналистской деятельности, а именно: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знания в следующих областях: журналистика как форма информационной деятельности; журналистика как профессия; информационный рынок; роль журналиста в становлении общественного мнения; приемы риторики; создание журналистского текста; основные газетные жанры; редактирование; редакционный коллектив; структура газетного номера; иллюстрации в газете; макетирование и верстка газеты.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умения и навыки – навыки анализа текста как конечного результата журналистской деятельности, создания текста в различных жанрах, поиска информации в различных источниках; первичные навыки макетирования газеты и создания номера, включающего основные структурные элементы; умение редактировать текст, работать в текстовых редакторах; навыки работы с научной и справочной литературой.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умения и навыки – умение излагать собственную мысль, аргументировать свою точку зрения; навыки ведения дискуссии; навыки грамотной устной и письменной речи.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Мыслительные навыки – навыки оперирования формулировками, определениями; навыки постановки и решения интеллектуальных проблем и задач.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знать ключевые понятия журналистики, этапы ее развития, принципы организации редакции, владеть культурой речи, уметь использовать приобретенные знания и умения в практической деятельности.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тема, идея (основная мысль текста), его композиция,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типы речи, стили речи,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изобразительно-выразительные средства публицистического стиля (эпитеты, сравнения, метафоры), просторечные слова и обороты, фразеологические выражения. Логичность, образность, эмоциональность, разнообразные виды 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синтаксических конструкций. Достоверность, точность фактов, конкретность, строгая обоснованность.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жанры публицистического стиля: интервью, репортаж, заметка, статья.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владеть умениями и навыками оказания первой помощи: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материал, систематизировать его,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связное аргументированное высказывание на конкретную тему,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 свою собственную точку зрения,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интересоваться мнением других людей,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устное и письменное публичное выступление в разных жанрах,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материал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излагать свои мысли,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макет будущего номера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редактировать созданный материал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работать в компьютерных программах MS Word, Paint, MS Power Point и MS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Ценностные ориентиры программы кружка «Школьный медиацентр» базируются на требованиях и заключаются в формировании личностных, регулятивных, познавательных и коммуникативных универсальных учебных действий.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 сфере личностных универсальных учебных действий: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первичного опыта по формированию активной жизненной позиции в процессе подготовки выпусков репортажа;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возможности проявлять инициативу в принятии решений;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причин успеха/неуспеха практической журналистской деятельности.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 сфере регулятивных универсальных учебных действий: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умения самостоятельно организовывать свое рабочее место (подбирать инструментарий) в соответствии с целью выполнения задания.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умения осуществлять планирование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деятельности и корректировать выполнение задания в соответствии с планом, условиями выполнения, результатом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действии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на определенном этапе.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саморегуляции у обучающихся (способности к мобилизации сил и энергии, к волевому усилию и преодолению препятствий).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умение давать самооценку результату своего труда.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 сфере познавательных универсальных учебных действий: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представления о журналистике как профессии,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играющеи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специфическую роль в жизни общества.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-Упражнение в поиске и выделении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информации для поддержания читательского интереса к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прессе.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-Упражнение обучающихся в осознанном и произвольном построение речевого высказывания в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и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форме.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умения осуществлять сбор информации для газетного издания, используя различные методы (анкетирование, опрос, интервью).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умения выстраивать логическую цепочку при изложении материала на страницах газеты.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практических навыков при выпуске школьного печатного издания (обучение кружковцев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приѐмам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верстки газеты).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творческих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обучающихся.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интереса к изучению русского языка, литературы, компьютерных технологий.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умения обучающихся презентовать свои достижения.</w:t>
      </w: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 сфере коммуникативных универсальных учебных действий: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атмосферы сотрудничества кружковцев при решении общих задач.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умения с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и точностью выражать свои мысли в соответствии с задачами и условиями коммуникации. 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-Совершенствование умений владения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и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диалогическои</w:t>
      </w:r>
      <w:proofErr w:type="spellEnd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формами речи в соответствии с грамматическими и синтаксическими нормами родного языка.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уважения к собеседнику.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учащихся толерантного сознания.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-Основная форма организации – учебные занятия (индивидуальные и групповые).</w:t>
      </w:r>
    </w:p>
    <w:p w:rsidR="008936DC" w:rsidRPr="008936DC" w:rsidRDefault="008936DC" w:rsidP="0089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-Реализация программы «Школьный медиацентр» предусматривает следующие формы работы с обучающимися: занятия теоретического плана и практические занятия по сбору и обработке информации, работу по верстке </w:t>
      </w:r>
      <w:proofErr w:type="spellStart"/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видеогазеты</w:t>
      </w:r>
      <w:proofErr w:type="spellEnd"/>
      <w:r w:rsidR="0099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на сайте школы</w:t>
      </w:r>
      <w:r w:rsidRPr="0089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8936DC" w:rsidRPr="008936DC" w:rsidRDefault="008936DC" w:rsidP="008936DC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6DC" w:rsidRPr="008936DC" w:rsidRDefault="008936DC" w:rsidP="008936DC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318" w:tblpY="259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5816"/>
        <w:gridCol w:w="993"/>
        <w:gridCol w:w="1134"/>
        <w:gridCol w:w="1525"/>
      </w:tblGrid>
      <w:tr w:rsidR="008936DC" w:rsidRPr="008936DC" w:rsidTr="00331206"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36DC" w:rsidRPr="008936DC" w:rsidTr="00331206"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936DC" w:rsidRPr="008936DC" w:rsidTr="0033120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Вводное занятие. 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DC" w:rsidRPr="008936DC" w:rsidTr="0033120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Телевидение в системе СМИ.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DC" w:rsidRPr="008936DC" w:rsidTr="00331206">
        <w:trPr>
          <w:trHeight w:val="3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Журналистские профессии на телевидении 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DC" w:rsidRPr="008936DC" w:rsidTr="00331206">
        <w:trPr>
          <w:trHeight w:val="3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6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тележурналистики 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936DC" w:rsidRPr="008936DC" w:rsidTr="00331206">
        <w:trPr>
          <w:trHeight w:val="3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6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видеомонтажа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DC" w:rsidRPr="008936DC" w:rsidTr="00331206">
        <w:trPr>
          <w:trHeight w:val="3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6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операторского мастерства 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36DC" w:rsidRPr="008936DC" w:rsidTr="00331206">
        <w:trPr>
          <w:trHeight w:val="3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6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Создание и защита видео проектов 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936DC" w:rsidRPr="008936DC" w:rsidTr="00331206">
        <w:trPr>
          <w:cantSplit/>
          <w:trHeight w:val="4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936DC" w:rsidRPr="008936DC" w:rsidRDefault="008936DC" w:rsidP="008936DC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6DC" w:rsidRPr="008936DC" w:rsidRDefault="008936DC" w:rsidP="008936DC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6DC" w:rsidRPr="008936DC" w:rsidRDefault="008936DC" w:rsidP="008936DC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6D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занятие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программой кружка, решение организационных вопросов, техника безопасности.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2.Телевидение в системе СМИ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телевидения в системе СМИ. Функции телевидения (информационная, культурно-просветительская, интегративная,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социаль-но-педагогическая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управленческая, организаторская, образовательная и рекреативная).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и тенденции развития телевидения и тележурналистики.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3.Журналистские профессии на телевидении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Редактор, продюсер, корреспондент (репортер), комментатор и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обоз-реватель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диктор и ведущий новостей, шоумен, модератор, интервьюер. </w:t>
      </w:r>
      <w:proofErr w:type="gramEnd"/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профессиональной деятельности на ТВ.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4.Основы тележурналистики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жанры журналистики: интервью, беседа и дискуссия, ток-шоу, пресс-конференция, брифинг, комментарий и обозрение, очерк, эссе и зарисовка.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Интервью - особенности жанра, его виды: интервью - монолог; интервью - диалог; интервью - зарисовка; коллективное интервью; анкета.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Очерк — близость к малым формам художественной литературы — рассказу или короткой повести. Очерк как раскрытие жизни того или иного значимого персонажа. Документальность воспроизведения материала. Очерки событийные и путевые.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Репортаж как основной жанр ТВ. Определение репортажа. Событийный (новостной) репортаж. Информационный (проблемный) и аналитический репортажи. Структура и композиция телерепортажа.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Тема. Подводка ведущего. Текст. Основные принципы подготовки текста. Указание источников информации и цитирование. Закадровый текст.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Stand-up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синхрон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репортаже. Взаимодействие корреспондента и оператора.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Жесты и мимика как невербальные средства общения. Язык поз и жестов. Внешний облик. Упражнения для снятия аудиторного шока.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Орфоэпия и техника речи. Орфоэпические нормы современного русского языка: ударение. Речь и дыхание.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Артикуляция. Звук. Дикция.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Режиссура. Основные принципы верстки информационной программы.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Этика и право в работе тележурналиста. Кодекс профессиональной этики российского журналиста. Анонимные источники информации. Личная жизнь и общественный интерес. Конфиденциальные сведения. Съемки «скрытой камерой».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задание:</w:t>
      </w: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собственных текстов различных жанров журналистики, запись закадрового текста разных жанров, создание собственного стиля телеведущего, языковые тренинги, анализ документов, регламентирующих деятельность журналиста.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5.Основы видеомонтажа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для производства и обработки видеоматериалов: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Move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Maker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Pinnacle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Studio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Adobe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Premier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Adobe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After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Effect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Boris</w:t>
      </w:r>
      <w:proofErr w:type="spell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RED 3D, Maya. Захват видеофрагментов с камеры. Разрезание видеофрагментов.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плавных переходов между кадрами. Использование в фильме статичных картинок. Добавление комментариев и музыки в фильм. Основы монтажа в Windows Movie Maker.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задание:</w:t>
      </w: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фильма с использованием статических картинок, с видеофрагментами, добавление в фильм комментариев и музыки, использование переходов между кадрами.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6.Основы операторского мастерства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и управление видеокамеры, приемы работы с </w:t>
      </w:r>
      <w:proofErr w:type="spellStart"/>
      <w:proofErr w:type="gramStart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видеокаме-рой</w:t>
      </w:r>
      <w:proofErr w:type="spellEnd"/>
      <w:proofErr w:type="gramEnd"/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Использование трансфокатора («зума»).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Глубина резкости. Освещение. Построение кадра. Правило «тройного деления». Кадр. План. Основные виды съемок.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звука. Основные технические средства видеозаписи и видеомонтажа. Микрофоны.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задание:</w:t>
      </w: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с видеокамерой, съёмка сюжетов.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Создание и защита творческих проектов</w:t>
      </w:r>
    </w:p>
    <w:p w:rsidR="008936DC" w:rsidRPr="008936DC" w:rsidRDefault="008936DC" w:rsidP="0089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задание:</w:t>
      </w: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и защита групповых творческих проектов</w:t>
      </w:r>
    </w:p>
    <w:p w:rsidR="008936DC" w:rsidRPr="008936DC" w:rsidRDefault="008936DC" w:rsidP="008936DC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936DC" w:rsidRPr="008936DC" w:rsidRDefault="008936DC" w:rsidP="00893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6DC" w:rsidRPr="008936DC" w:rsidRDefault="008936DC" w:rsidP="00893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page" w:horzAnchor="margin" w:tblpY="1432"/>
        <w:tblW w:w="10598" w:type="dxa"/>
        <w:tblLayout w:type="fixed"/>
        <w:tblLook w:val="0000"/>
      </w:tblPr>
      <w:tblGrid>
        <w:gridCol w:w="960"/>
        <w:gridCol w:w="992"/>
        <w:gridCol w:w="6094"/>
        <w:gridCol w:w="1276"/>
        <w:gridCol w:w="1276"/>
      </w:tblGrid>
      <w:tr w:rsidR="008936DC" w:rsidRPr="008936DC" w:rsidTr="00331206">
        <w:trPr>
          <w:trHeight w:val="110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Дата по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Дата по факту</w:t>
            </w:r>
          </w:p>
        </w:tc>
      </w:tr>
      <w:tr w:rsidR="008936DC" w:rsidRPr="008936DC" w:rsidTr="00331206">
        <w:trPr>
          <w:trHeight w:val="95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занятие– 2ч.</w:t>
            </w: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 кружка. Инструктаж по технике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вопросы по работе медиацентра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Телевидение в системе СМИ – 2ч.</w:t>
            </w:r>
          </w:p>
        </w:tc>
      </w:tr>
      <w:tr w:rsidR="008936DC" w:rsidRPr="008936DC" w:rsidTr="008936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телевидения в системе СМИ. Функции телевидения.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тенденции, развития телевидения и тележурналистики.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DC" w:rsidRPr="008936DC" w:rsidRDefault="008936DC" w:rsidP="0089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DC" w:rsidRPr="008936DC" w:rsidRDefault="008936DC" w:rsidP="0089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rPr>
          <w:trHeight w:val="529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Журналистские профессии на телевидении – 2ч</w:t>
            </w:r>
            <w:proofErr w:type="gramStart"/>
            <w:r w:rsidRPr="00893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Журналистские профессии на телевидении.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профессиональной деятельности на 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тележурналистики – 32 ч.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тележурналистики. Лекция.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тест по теме  «Основные жанры тележурналистики»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Интервью.</w:t>
            </w:r>
          </w:p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Мультимедиа-лекция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Интервью.</w:t>
            </w:r>
          </w:p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и обозрение. Лекция-презентация.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и обозрение.</w:t>
            </w:r>
          </w:p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вопросов для интервью.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комментария.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Эссе. Очерк. 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23.10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парах. Подбор фото и видео материала для создания видео зарисовки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Очерк. Зарисовка.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подготовке видео очерка.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Репортаж как основной жанр ТВ.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репортажа.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подготовки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Закадровый текст. Видео лекция.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«Запись закадрового текста»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композиция телерепортажа.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Stand-up</w:t>
            </w:r>
            <w:proofErr w:type="spellEnd"/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синхрон</w:t>
            </w:r>
            <w:proofErr w:type="spellEnd"/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репортаже.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по теме «Невербальное общение»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современного русского языка.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групповые языковые тренинги.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дыхание.</w:t>
            </w:r>
          </w:p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E6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E6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Дикция – групповой тренинг.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Имидж ведущего.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облик.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Этика и право в работе тележурналиста.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режиссуры репортажных жанров. Основные принципы верстки информационной (новостной) программы.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36DC" w:rsidRPr="008936DC" w:rsidRDefault="008936DC" w:rsidP="008936DC">
            <w:pPr>
              <w:tabs>
                <w:tab w:val="left" w:pos="388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видеомонтажа-11 часов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для производства и обработки видеоматериалов.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Основы монтажа в Windows Movie Maker- мультимедиа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монтажа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Windows Movie Maker  Adobe Premier Pro, Adobe After Effect Pro –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проектированный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фильме статичных картинок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Захват видеофрагментов с камеры.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Разрезание видеофрагментов.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плавных переходов между кадрами.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плавных переходов между кадрами -  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индивидуальная проектная деятельность.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Добавление комментариев и музыки в фильм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проектная деятельность «</w:t>
            </w: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Добавление комментариев и музыки в фильм»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творческих проектов.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8936DC" w:rsidRPr="008936DC" w:rsidRDefault="008936DC" w:rsidP="008936D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операторского мастерства- 11ч.</w:t>
            </w: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видеокамеры.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видеокамера. Демонстрационное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видеосъёмки.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видеосъёмки. 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Съёмка видео сюжета.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съёмочной группы. Съёмка видео сюжета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кадра.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25.03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кадра.</w:t>
            </w:r>
          </w:p>
          <w:p w:rsidR="008936DC" w:rsidRPr="008936DC" w:rsidRDefault="008936DC" w:rsidP="00893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кадре. 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Внутрикадровый монтаж. Практикум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Съёмка видео  сюжета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36DC" w:rsidRPr="008936DC" w:rsidRDefault="008936DC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Создание и защита видео проектов- </w:t>
            </w:r>
            <w:r w:rsidR="002E62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8936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работа над видео проектами «Они приближали Победу»; «Бессмертный полк»;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Монтаж видео проектов.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видео просмотр проектов «Они приближали Победу»; «Бессмертный полк»;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работа над видео проектами «День космонавтики»; «День здоровья»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Монтаж видео проектов.</w:t>
            </w:r>
          </w:p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видео просмотр проектов  «День космонавтики»; «День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6DC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видео репортажа «Вот и окончен год учебный»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8936DC"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DC" w:rsidRPr="008936DC" w:rsidRDefault="008936DC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21A" w:rsidRPr="008936DC" w:rsidTr="002E621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1A">
              <w:rPr>
                <w:rFonts w:ascii="Times New Roman" w:hAnsi="Times New Roman" w:cs="Times New Roman"/>
                <w:sz w:val="24"/>
                <w:szCs w:val="24"/>
              </w:rPr>
              <w:t>Подготовка видео репортажа «Вот и окончен год учебный»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Pr="00893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21A" w:rsidRPr="008936DC" w:rsidTr="002E621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21A" w:rsidRPr="002E621A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1A">
              <w:rPr>
                <w:rFonts w:ascii="Times New Roman" w:hAnsi="Times New Roman" w:cs="Times New Roman"/>
                <w:sz w:val="24"/>
                <w:szCs w:val="24"/>
              </w:rPr>
              <w:t>Фестиваль видео проектов. Подведение итогов.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Default="002E621A" w:rsidP="002E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2E62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21A" w:rsidRPr="008936DC" w:rsidTr="0033120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21A" w:rsidRPr="008936DC" w:rsidRDefault="002E621A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21A" w:rsidRPr="002E621A" w:rsidRDefault="002E621A" w:rsidP="0089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1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видео проектов. Подведение итогов.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Default="002E621A" w:rsidP="0089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21A" w:rsidRPr="008936DC" w:rsidRDefault="002E621A" w:rsidP="008936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36DC" w:rsidRPr="008936DC" w:rsidRDefault="008936DC" w:rsidP="002E62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961" w:rsidRDefault="00134961"/>
    <w:sectPr w:rsidR="00134961" w:rsidSect="004B128F"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111CE5"/>
    <w:multiLevelType w:val="hybridMultilevel"/>
    <w:tmpl w:val="D59A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7637E"/>
    <w:multiLevelType w:val="multilevel"/>
    <w:tmpl w:val="257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E115C"/>
    <w:multiLevelType w:val="multilevel"/>
    <w:tmpl w:val="536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C17"/>
    <w:rsid w:val="00063130"/>
    <w:rsid w:val="00134961"/>
    <w:rsid w:val="0014411D"/>
    <w:rsid w:val="002E621A"/>
    <w:rsid w:val="007E3C17"/>
    <w:rsid w:val="008936DC"/>
    <w:rsid w:val="00960CCE"/>
    <w:rsid w:val="00995945"/>
    <w:rsid w:val="00A6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2024-04-01T04:06:00Z</dcterms:created>
  <dcterms:modified xsi:type="dcterms:W3CDTF">2024-04-01T04:06:00Z</dcterms:modified>
</cp:coreProperties>
</file>